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7F" w:rsidRPr="00065B3F" w:rsidRDefault="00FA7F7F" w:rsidP="00FA7F7F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b/>
          <w:i/>
          <w:color w:val="000000"/>
          <w:spacing w:val="0"/>
          <w:sz w:val="22"/>
          <w:szCs w:val="22"/>
          <w:lang w:eastAsia="ru-RU" w:bidi="ru-RU"/>
        </w:rPr>
      </w:pPr>
      <w:r>
        <w:rPr>
          <w:color w:val="000000"/>
          <w:spacing w:val="0"/>
          <w:sz w:val="22"/>
          <w:szCs w:val="22"/>
          <w:lang w:eastAsia="ru-RU" w:bidi="ru-RU"/>
        </w:rPr>
        <w:t xml:space="preserve">   </w:t>
      </w:r>
      <w:r w:rsidR="00394DB6">
        <w:rPr>
          <w:color w:val="000000"/>
          <w:spacing w:val="0"/>
          <w:sz w:val="22"/>
          <w:szCs w:val="22"/>
          <w:lang w:eastAsia="ru-RU" w:bidi="ru-RU"/>
        </w:rPr>
        <w:t xml:space="preserve">  </w:t>
      </w:r>
      <w:r>
        <w:rPr>
          <w:color w:val="000000"/>
          <w:spacing w:val="0"/>
          <w:sz w:val="22"/>
          <w:szCs w:val="22"/>
          <w:lang w:eastAsia="ru-RU" w:bidi="ru-RU"/>
        </w:rPr>
        <w:t>Адресная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 xml:space="preserve"> материальн</w:t>
      </w:r>
      <w:r>
        <w:rPr>
          <w:color w:val="000000"/>
          <w:spacing w:val="0"/>
          <w:sz w:val="22"/>
          <w:szCs w:val="22"/>
          <w:lang w:eastAsia="ru-RU" w:bidi="ru-RU"/>
        </w:rPr>
        <w:t>ая помощь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>
        <w:rPr>
          <w:color w:val="000000"/>
          <w:spacing w:val="0"/>
          <w:sz w:val="22"/>
          <w:szCs w:val="22"/>
          <w:lang w:eastAsia="ru-RU" w:bidi="ru-RU"/>
        </w:rPr>
        <w:t>выплачивается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>
        <w:rPr>
          <w:color w:val="000000"/>
          <w:spacing w:val="0"/>
          <w:sz w:val="22"/>
          <w:szCs w:val="22"/>
          <w:lang w:eastAsia="ru-RU" w:bidi="ru-RU"/>
        </w:rPr>
        <w:t xml:space="preserve">в виде денежных средств 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>в соответствии с Положением «О порядке оказания адресной материальной помощи гражданам, в Сосновском муниципальном районе Челябинской области»,</w:t>
      </w:r>
      <w:r w:rsidRPr="00065B3F">
        <w:rPr>
          <w:sz w:val="22"/>
          <w:szCs w:val="22"/>
        </w:rPr>
        <w:t xml:space="preserve"> 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>от 21 августа 2024 г. № 721, утвержденным Решением Собрания депутатов Сосновского муниципального района Челябинской области.</w:t>
      </w:r>
    </w:p>
    <w:p w:rsidR="00FA7F7F" w:rsidRPr="00BD19A7" w:rsidRDefault="00FA7F7F" w:rsidP="00FA7F7F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10"/>
          <w:szCs w:val="10"/>
          <w:lang w:eastAsia="ru-RU" w:bidi="ru-RU"/>
        </w:rPr>
      </w:pPr>
      <w:r>
        <w:rPr>
          <w:color w:val="000000"/>
          <w:spacing w:val="0"/>
          <w:sz w:val="22"/>
          <w:szCs w:val="22"/>
          <w:lang w:eastAsia="ru-RU" w:bidi="ru-RU"/>
        </w:rPr>
        <w:t xml:space="preserve">   </w:t>
      </w:r>
    </w:p>
    <w:p w:rsidR="00FA7F7F" w:rsidRPr="00065B3F" w:rsidRDefault="00FA7F7F" w:rsidP="00FA7F7F">
      <w:pPr>
        <w:pStyle w:val="11"/>
        <w:shd w:val="clear" w:color="auto" w:fill="auto"/>
        <w:tabs>
          <w:tab w:val="left" w:pos="780"/>
        </w:tabs>
        <w:spacing w:before="0" w:after="0" w:line="240" w:lineRule="auto"/>
        <w:rPr>
          <w:color w:val="000000"/>
          <w:spacing w:val="0"/>
          <w:sz w:val="22"/>
          <w:szCs w:val="22"/>
          <w:lang w:eastAsia="ru-RU" w:bidi="ru-RU"/>
        </w:rPr>
      </w:pPr>
      <w:r w:rsidRPr="00065B3F">
        <w:rPr>
          <w:b/>
          <w:color w:val="000000"/>
          <w:spacing w:val="0"/>
          <w:sz w:val="22"/>
          <w:szCs w:val="22"/>
          <w:lang w:eastAsia="ru-RU" w:bidi="ru-RU"/>
        </w:rPr>
        <w:t>Критериями нуждаемости участников СВО и членов его семьи в адресной материальной помощи являются:</w:t>
      </w:r>
    </w:p>
    <w:p w:rsidR="00FA7F7F" w:rsidRDefault="00FA7F7F" w:rsidP="00FA7F7F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2"/>
          <w:szCs w:val="22"/>
          <w:lang w:eastAsia="ru-RU" w:bidi="ru-RU"/>
        </w:rPr>
      </w:pPr>
      <w:r w:rsidRPr="00065B3F">
        <w:rPr>
          <w:color w:val="000000"/>
          <w:spacing w:val="0"/>
          <w:sz w:val="22"/>
          <w:szCs w:val="22"/>
          <w:lang w:eastAsia="ru-RU" w:bidi="ru-RU"/>
        </w:rPr>
        <w:t>- участие граждан Сосновского муниц</w:t>
      </w:r>
      <w:r>
        <w:rPr>
          <w:color w:val="000000"/>
          <w:spacing w:val="0"/>
          <w:sz w:val="22"/>
          <w:szCs w:val="22"/>
          <w:lang w:eastAsia="ru-RU" w:bidi="ru-RU"/>
        </w:rPr>
        <w:t xml:space="preserve">ипального района 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>в специальной военной операции и их нуждаемость в адресной материальной помощи, а также нуждаемость в оказании адресной материальной помощи членов семей участников СВО, при условии, что члены семей участников СВО зарегистрированы и проживают в Соснов</w:t>
      </w:r>
      <w:r>
        <w:rPr>
          <w:color w:val="000000"/>
          <w:spacing w:val="0"/>
          <w:sz w:val="22"/>
          <w:szCs w:val="22"/>
          <w:lang w:eastAsia="ru-RU" w:bidi="ru-RU"/>
        </w:rPr>
        <w:t>ском муниципальном районе.</w:t>
      </w:r>
    </w:p>
    <w:p w:rsidR="00FA7F7F" w:rsidRPr="00BD19A7" w:rsidRDefault="00FA7F7F" w:rsidP="00FA7F7F">
      <w:pPr>
        <w:pStyle w:val="11"/>
        <w:shd w:val="clear" w:color="auto" w:fill="auto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10"/>
          <w:szCs w:val="10"/>
          <w:lang w:eastAsia="ru-RU" w:bidi="ru-RU"/>
        </w:rPr>
      </w:pPr>
    </w:p>
    <w:p w:rsidR="00570147" w:rsidRPr="00065B3F" w:rsidRDefault="00570147" w:rsidP="00570147">
      <w:pPr>
        <w:pStyle w:val="11"/>
        <w:tabs>
          <w:tab w:val="left" w:pos="780"/>
        </w:tabs>
        <w:spacing w:before="0" w:after="0" w:line="240" w:lineRule="auto"/>
        <w:rPr>
          <w:color w:val="000000"/>
          <w:spacing w:val="0"/>
          <w:sz w:val="22"/>
          <w:szCs w:val="22"/>
          <w:lang w:eastAsia="ru-RU" w:bidi="ru-RU"/>
        </w:rPr>
      </w:pPr>
      <w:r w:rsidRPr="00065B3F">
        <w:rPr>
          <w:b/>
          <w:color w:val="000000"/>
          <w:spacing w:val="0"/>
          <w:sz w:val="22"/>
          <w:szCs w:val="22"/>
          <w:lang w:eastAsia="ru-RU" w:bidi="ru-RU"/>
        </w:rPr>
        <w:t>Условия и порядок оказания адресной материальной помощи</w:t>
      </w:r>
    </w:p>
    <w:p w:rsidR="00FA7F7F" w:rsidRPr="00FA7F7F" w:rsidRDefault="00570147" w:rsidP="00FA7F7F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z w:val="22"/>
          <w:szCs w:val="22"/>
          <w:lang w:bidi="ru-RU"/>
        </w:rPr>
      </w:pPr>
      <w:r w:rsidRPr="00065B3F">
        <w:rPr>
          <w:color w:val="000000"/>
          <w:spacing w:val="0"/>
          <w:sz w:val="22"/>
          <w:szCs w:val="22"/>
          <w:lang w:eastAsia="ru-RU" w:bidi="ru-RU"/>
        </w:rPr>
        <w:t xml:space="preserve">      Адресная материальная помощь участникам СВО и членам их семей на проведение </w:t>
      </w:r>
      <w:r w:rsidRPr="00A8618A">
        <w:rPr>
          <w:color w:val="000000"/>
          <w:spacing w:val="0"/>
          <w:sz w:val="22"/>
          <w:szCs w:val="22"/>
          <w:u w:val="single"/>
          <w:lang w:eastAsia="ru-RU" w:bidi="ru-RU"/>
        </w:rPr>
        <w:t>ремонта жилого помещения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 xml:space="preserve">, нуждающегося в текущем, капитальном ремонте, а также на замену вышедшего из строя внутридомового газового оборудования в жилом помещении, </w:t>
      </w:r>
      <w:r w:rsidR="00FA7F7F" w:rsidRPr="00FA7F7F">
        <w:rPr>
          <w:color w:val="000000"/>
          <w:sz w:val="22"/>
          <w:szCs w:val="22"/>
          <w:lang w:bidi="ru-RU"/>
        </w:rPr>
        <w:t xml:space="preserve">расположенном в Сосновском районе, принадлежащем участнику СВО и (или) членам его семьи на праве собственности либо членам семей погибшего участника СВО, в принадлежащем им на праве собственности, при условии отсутствия в собственности у участника СВО и членов его семьи иных жилых помещений, т.е. в отношении </w:t>
      </w:r>
      <w:r w:rsidR="00FA7F7F" w:rsidRPr="00FA7F7F">
        <w:rPr>
          <w:color w:val="000000"/>
          <w:sz w:val="22"/>
          <w:szCs w:val="22"/>
          <w:u w:val="single"/>
          <w:lang w:bidi="ru-RU"/>
        </w:rPr>
        <w:t>единственного жилого помещения в собственности</w:t>
      </w:r>
      <w:r w:rsidR="00FA7F7F" w:rsidRPr="00FA7F7F">
        <w:rPr>
          <w:color w:val="000000"/>
          <w:sz w:val="22"/>
          <w:szCs w:val="22"/>
          <w:lang w:bidi="ru-RU"/>
        </w:rPr>
        <w:t xml:space="preserve"> – единовременно </w:t>
      </w:r>
      <w:r w:rsidR="00FA7F7F" w:rsidRPr="00FA7F7F">
        <w:rPr>
          <w:b/>
          <w:color w:val="000000"/>
          <w:sz w:val="22"/>
          <w:szCs w:val="22"/>
          <w:lang w:bidi="ru-RU"/>
        </w:rPr>
        <w:t>до 100 000 рублей</w:t>
      </w:r>
      <w:r w:rsidR="00FA7F7F" w:rsidRPr="00FA7F7F">
        <w:rPr>
          <w:color w:val="000000"/>
          <w:sz w:val="22"/>
          <w:szCs w:val="22"/>
          <w:lang w:bidi="ru-RU"/>
        </w:rPr>
        <w:t xml:space="preserve"> в зависимости от состояния жилого помещения. </w:t>
      </w:r>
    </w:p>
    <w:p w:rsidR="00394DB6" w:rsidRPr="00394DB6" w:rsidRDefault="00394DB6" w:rsidP="00394DB6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     </w:t>
      </w:r>
      <w:r w:rsidRPr="00394DB6">
        <w:rPr>
          <w:color w:val="000000"/>
          <w:sz w:val="22"/>
          <w:szCs w:val="22"/>
          <w:lang w:bidi="ru-RU"/>
        </w:rPr>
        <w:t>Размер адресной материальной помощи лицам, принимающим участие в специальной военной операции, и (или) членам их семей на проведение ремонтных работ в принадлежащих им на праве собственности жилых помещениях определяется Комиссией на основании информации, содержащейся в представленных Заявителем документах и акта обследования жилого помещения.</w:t>
      </w:r>
    </w:p>
    <w:p w:rsidR="00394DB6" w:rsidRPr="00394DB6" w:rsidRDefault="00394DB6" w:rsidP="00394DB6">
      <w:pPr>
        <w:pStyle w:val="11"/>
        <w:tabs>
          <w:tab w:val="left" w:pos="780"/>
        </w:tabs>
        <w:spacing w:before="0" w:after="0" w:line="240" w:lineRule="auto"/>
        <w:jc w:val="both"/>
        <w:rPr>
          <w:b/>
          <w:color w:val="000000"/>
          <w:sz w:val="22"/>
          <w:szCs w:val="22"/>
          <w:lang w:bidi="ru-RU"/>
        </w:rPr>
      </w:pPr>
      <w:r w:rsidRPr="00394DB6">
        <w:rPr>
          <w:color w:val="000000"/>
          <w:sz w:val="22"/>
          <w:szCs w:val="22"/>
          <w:lang w:bidi="ru-RU"/>
        </w:rPr>
        <w:t xml:space="preserve"> </w:t>
      </w:r>
      <w:r>
        <w:rPr>
          <w:color w:val="000000"/>
          <w:sz w:val="22"/>
          <w:szCs w:val="22"/>
          <w:lang w:bidi="ru-RU"/>
        </w:rPr>
        <w:t xml:space="preserve">   </w:t>
      </w:r>
      <w:r w:rsidRPr="00394DB6">
        <w:rPr>
          <w:color w:val="000000"/>
          <w:sz w:val="22"/>
          <w:szCs w:val="22"/>
          <w:lang w:bidi="ru-RU"/>
        </w:rPr>
        <w:t xml:space="preserve">За адресной материальной помощью в отношении жилого помещения, которое является единственным жилым помещением для участника СВО и членов его семьи (супруги(а), родителей), обращается </w:t>
      </w:r>
      <w:r w:rsidRPr="00394DB6">
        <w:rPr>
          <w:b/>
          <w:color w:val="000000"/>
          <w:sz w:val="22"/>
          <w:szCs w:val="22"/>
          <w:lang w:bidi="ru-RU"/>
        </w:rPr>
        <w:t>только один заявитель.</w:t>
      </w:r>
    </w:p>
    <w:p w:rsidR="00570147" w:rsidRPr="00394DB6" w:rsidRDefault="00394DB6" w:rsidP="00C51763">
      <w:pPr>
        <w:pStyle w:val="11"/>
        <w:tabs>
          <w:tab w:val="left" w:pos="780"/>
        </w:tabs>
        <w:spacing w:before="0" w:after="0" w:line="240" w:lineRule="auto"/>
        <w:jc w:val="both"/>
        <w:rPr>
          <w:b/>
          <w:color w:val="000000"/>
          <w:spacing w:val="0"/>
          <w:sz w:val="22"/>
          <w:szCs w:val="22"/>
          <w:lang w:eastAsia="ru-RU" w:bidi="ru-RU"/>
        </w:rPr>
      </w:pPr>
      <w:r w:rsidRPr="00394DB6">
        <w:rPr>
          <w:b/>
          <w:color w:val="000000"/>
          <w:spacing w:val="0"/>
          <w:sz w:val="22"/>
          <w:szCs w:val="22"/>
          <w:lang w:eastAsia="ru-RU" w:bidi="ru-RU"/>
        </w:rPr>
        <w:t xml:space="preserve">     </w:t>
      </w:r>
      <w:r w:rsidR="00BD19A7">
        <w:rPr>
          <w:b/>
          <w:color w:val="000000"/>
          <w:spacing w:val="0"/>
          <w:sz w:val="22"/>
          <w:szCs w:val="22"/>
          <w:lang w:eastAsia="ru-RU" w:bidi="ru-RU"/>
        </w:rPr>
        <w:t>ВАЖНО</w:t>
      </w:r>
      <w:r>
        <w:rPr>
          <w:b/>
          <w:color w:val="000000"/>
          <w:spacing w:val="0"/>
          <w:sz w:val="22"/>
          <w:szCs w:val="22"/>
          <w:lang w:eastAsia="ru-RU" w:bidi="ru-RU"/>
        </w:rPr>
        <w:t xml:space="preserve">!!! </w:t>
      </w:r>
      <w:r w:rsidRPr="00394DB6">
        <w:rPr>
          <w:b/>
          <w:color w:val="000000"/>
          <w:spacing w:val="0"/>
          <w:sz w:val="22"/>
          <w:szCs w:val="22"/>
          <w:lang w:eastAsia="ru-RU" w:bidi="ru-RU"/>
        </w:rPr>
        <w:t>Адресная материальная помощь</w:t>
      </w:r>
      <w:r>
        <w:rPr>
          <w:b/>
          <w:color w:val="000000"/>
          <w:spacing w:val="0"/>
          <w:sz w:val="22"/>
          <w:szCs w:val="22"/>
          <w:lang w:eastAsia="ru-RU" w:bidi="ru-RU"/>
        </w:rPr>
        <w:t xml:space="preserve"> п</w:t>
      </w:r>
      <w:r w:rsidR="00570147" w:rsidRPr="00394DB6">
        <w:rPr>
          <w:b/>
          <w:color w:val="000000"/>
          <w:spacing w:val="0"/>
          <w:sz w:val="22"/>
          <w:szCs w:val="22"/>
          <w:lang w:eastAsia="ru-RU" w:bidi="ru-RU"/>
        </w:rPr>
        <w:t>редоставляется однократно (не носит ежегодный характер).</w:t>
      </w:r>
    </w:p>
    <w:p w:rsidR="00570147" w:rsidRPr="00BD19A7" w:rsidRDefault="00570147" w:rsidP="00570147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10"/>
          <w:szCs w:val="10"/>
          <w:lang w:eastAsia="ru-RU" w:bidi="ru-RU"/>
        </w:rPr>
      </w:pPr>
      <w:r w:rsidRPr="00065B3F">
        <w:rPr>
          <w:color w:val="000000"/>
          <w:spacing w:val="0"/>
          <w:sz w:val="22"/>
          <w:szCs w:val="22"/>
          <w:lang w:eastAsia="ru-RU" w:bidi="ru-RU"/>
        </w:rPr>
        <w:t xml:space="preserve">         </w:t>
      </w:r>
    </w:p>
    <w:p w:rsidR="00570147" w:rsidRPr="00065B3F" w:rsidRDefault="00394DB6" w:rsidP="00B85BE2">
      <w:pPr>
        <w:pStyle w:val="11"/>
        <w:tabs>
          <w:tab w:val="left" w:pos="780"/>
        </w:tabs>
        <w:spacing w:before="0" w:after="0" w:line="240" w:lineRule="auto"/>
        <w:rPr>
          <w:b/>
          <w:color w:val="000000"/>
          <w:spacing w:val="0"/>
          <w:sz w:val="22"/>
          <w:szCs w:val="22"/>
          <w:lang w:eastAsia="ru-RU" w:bidi="ru-RU"/>
        </w:rPr>
      </w:pPr>
      <w:r>
        <w:rPr>
          <w:b/>
          <w:color w:val="000000"/>
          <w:spacing w:val="0"/>
          <w:sz w:val="22"/>
          <w:szCs w:val="22"/>
          <w:lang w:eastAsia="ru-RU" w:bidi="ru-RU"/>
        </w:rPr>
        <w:t xml:space="preserve">  </w:t>
      </w:r>
      <w:r w:rsidR="00570147" w:rsidRPr="00065B3F">
        <w:rPr>
          <w:b/>
          <w:color w:val="000000"/>
          <w:spacing w:val="0"/>
          <w:sz w:val="22"/>
          <w:szCs w:val="22"/>
          <w:lang w:eastAsia="ru-RU" w:bidi="ru-RU"/>
        </w:rPr>
        <w:t>Право на получение адресной материальной помощи имеют граждане:</w:t>
      </w:r>
    </w:p>
    <w:p w:rsidR="00FA7F7F" w:rsidRPr="00065B3F" w:rsidRDefault="00570147" w:rsidP="00FA7F7F">
      <w:pPr>
        <w:pStyle w:val="11"/>
        <w:tabs>
          <w:tab w:val="left" w:pos="780"/>
        </w:tabs>
        <w:spacing w:before="0" w:after="0" w:line="240" w:lineRule="auto"/>
        <w:jc w:val="both"/>
        <w:rPr>
          <w:color w:val="000000"/>
          <w:spacing w:val="0"/>
          <w:sz w:val="22"/>
          <w:szCs w:val="22"/>
          <w:lang w:eastAsia="ru-RU" w:bidi="ru-RU"/>
        </w:rPr>
      </w:pPr>
      <w:r w:rsidRPr="00065B3F">
        <w:rPr>
          <w:b/>
          <w:color w:val="000000"/>
          <w:spacing w:val="0"/>
          <w:sz w:val="22"/>
          <w:szCs w:val="22"/>
          <w:lang w:eastAsia="ru-RU" w:bidi="ru-RU"/>
        </w:rPr>
        <w:t xml:space="preserve">- 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t xml:space="preserve">участник СВО, супруг(а) участника СВО, один из родителей участника СВО, а также члены семей участников СВО, погибших в ходе специальной военной операции, в отношении единственного жилого помещения, расположенного в Сосновском муниципальном районе, в котором зарегистрированы и проживают родители, супруги, дети погибшего </w:t>
      </w:r>
      <w:r w:rsidRPr="00065B3F">
        <w:rPr>
          <w:color w:val="000000"/>
          <w:spacing w:val="0"/>
          <w:sz w:val="22"/>
          <w:szCs w:val="22"/>
          <w:lang w:eastAsia="ru-RU" w:bidi="ru-RU"/>
        </w:rPr>
        <w:lastRenderedPageBreak/>
        <w:t>участника СВО, принадлежащих им на пр</w:t>
      </w:r>
      <w:r w:rsidR="004A56EA" w:rsidRPr="00065B3F">
        <w:rPr>
          <w:color w:val="000000"/>
          <w:spacing w:val="0"/>
          <w:sz w:val="22"/>
          <w:szCs w:val="22"/>
          <w:lang w:eastAsia="ru-RU" w:bidi="ru-RU"/>
        </w:rPr>
        <w:t>аве собственности</w:t>
      </w:r>
      <w:r w:rsidR="00FA7F7F" w:rsidRPr="00FA7F7F">
        <w:rPr>
          <w:color w:val="000000"/>
          <w:spacing w:val="0"/>
          <w:sz w:val="22"/>
          <w:szCs w:val="22"/>
          <w:lang w:eastAsia="ru-RU" w:bidi="ru-RU"/>
        </w:rPr>
        <w:t xml:space="preserve"> </w:t>
      </w:r>
      <w:r w:rsidR="00FA7F7F" w:rsidRPr="00065B3F">
        <w:rPr>
          <w:color w:val="000000"/>
          <w:spacing w:val="0"/>
          <w:sz w:val="22"/>
          <w:szCs w:val="22"/>
          <w:lang w:eastAsia="ru-RU" w:bidi="ru-RU"/>
        </w:rPr>
        <w:t>до начала специальной военной операции – 24.02.2022 года.</w:t>
      </w:r>
    </w:p>
    <w:p w:rsidR="00394DB6" w:rsidRDefault="00394DB6" w:rsidP="00394DB6">
      <w:pPr>
        <w:pStyle w:val="11"/>
        <w:tabs>
          <w:tab w:val="left" w:pos="780"/>
        </w:tabs>
        <w:spacing w:before="0" w:after="0" w:line="240" w:lineRule="auto"/>
        <w:rPr>
          <w:b/>
          <w:bCs/>
          <w:iCs/>
          <w:sz w:val="22"/>
          <w:szCs w:val="22"/>
        </w:rPr>
      </w:pPr>
    </w:p>
    <w:p w:rsidR="00C51763" w:rsidRPr="00065B3F" w:rsidRDefault="00D10D7D" w:rsidP="00394DB6">
      <w:pPr>
        <w:pStyle w:val="11"/>
        <w:tabs>
          <w:tab w:val="left" w:pos="780"/>
        </w:tabs>
        <w:spacing w:before="0" w:after="0" w:line="240" w:lineRule="auto"/>
        <w:rPr>
          <w:b/>
          <w:bCs/>
          <w:iCs/>
          <w:sz w:val="22"/>
          <w:szCs w:val="22"/>
        </w:rPr>
      </w:pPr>
      <w:r w:rsidRPr="00065B3F">
        <w:rPr>
          <w:b/>
          <w:bCs/>
          <w:iCs/>
          <w:sz w:val="22"/>
          <w:szCs w:val="22"/>
        </w:rPr>
        <w:t>Перечень д</w:t>
      </w:r>
      <w:r w:rsidR="00C767E6" w:rsidRPr="00065B3F">
        <w:rPr>
          <w:b/>
          <w:bCs/>
          <w:iCs/>
          <w:sz w:val="22"/>
          <w:szCs w:val="22"/>
        </w:rPr>
        <w:t>окумент</w:t>
      </w:r>
      <w:r w:rsidRPr="00065B3F">
        <w:rPr>
          <w:b/>
          <w:bCs/>
          <w:iCs/>
          <w:sz w:val="22"/>
          <w:szCs w:val="22"/>
        </w:rPr>
        <w:t>ов, необходимых</w:t>
      </w:r>
      <w:r w:rsidR="00C767E6" w:rsidRPr="00065B3F">
        <w:rPr>
          <w:b/>
          <w:bCs/>
          <w:iCs/>
          <w:sz w:val="22"/>
          <w:szCs w:val="22"/>
        </w:rPr>
        <w:t xml:space="preserve"> для </w:t>
      </w:r>
      <w:r w:rsidR="00753C7E" w:rsidRPr="00065B3F">
        <w:rPr>
          <w:b/>
          <w:bCs/>
          <w:iCs/>
          <w:sz w:val="22"/>
          <w:szCs w:val="22"/>
        </w:rPr>
        <w:t xml:space="preserve">назначения </w:t>
      </w:r>
      <w:r w:rsidR="00352173" w:rsidRPr="00065B3F">
        <w:rPr>
          <w:b/>
          <w:bCs/>
          <w:iCs/>
          <w:sz w:val="22"/>
          <w:szCs w:val="22"/>
        </w:rPr>
        <w:t xml:space="preserve">адресной материальной помощи </w:t>
      </w:r>
      <w:r w:rsidR="003E2D5B" w:rsidRPr="00065B3F">
        <w:rPr>
          <w:bCs/>
          <w:i/>
          <w:iCs/>
          <w:sz w:val="22"/>
          <w:szCs w:val="22"/>
        </w:rPr>
        <w:t>(предоставляются на всех членов семьи, проживающих совместно с заявителем)</w:t>
      </w:r>
      <w:r w:rsidR="00753C7E" w:rsidRPr="00065B3F">
        <w:rPr>
          <w:b/>
          <w:bCs/>
          <w:iCs/>
          <w:sz w:val="22"/>
          <w:szCs w:val="22"/>
        </w:rPr>
        <w:t>:</w:t>
      </w:r>
    </w:p>
    <w:p w:rsidR="004A56EA" w:rsidRPr="00065B3F" w:rsidRDefault="004A56EA" w:rsidP="004A56EA">
      <w:pPr>
        <w:jc w:val="both"/>
        <w:rPr>
          <w:i/>
          <w:iCs/>
          <w:sz w:val="22"/>
          <w:szCs w:val="22"/>
        </w:rPr>
      </w:pPr>
      <w:r w:rsidRPr="00065B3F">
        <w:rPr>
          <w:i/>
          <w:iCs/>
          <w:sz w:val="22"/>
          <w:szCs w:val="22"/>
        </w:rPr>
        <w:t>1) заявление о предоставлении адресной материальной помощи на имя Главы Сосновского муниципального района;</w:t>
      </w:r>
    </w:p>
    <w:p w:rsidR="004A56EA" w:rsidRPr="00065B3F" w:rsidRDefault="004A56EA" w:rsidP="004A56EA">
      <w:pPr>
        <w:jc w:val="both"/>
        <w:rPr>
          <w:i/>
          <w:iCs/>
          <w:sz w:val="22"/>
          <w:szCs w:val="22"/>
        </w:rPr>
      </w:pPr>
      <w:r w:rsidRPr="00065B3F">
        <w:rPr>
          <w:i/>
          <w:iCs/>
          <w:sz w:val="22"/>
          <w:szCs w:val="22"/>
        </w:rPr>
        <w:t xml:space="preserve"> 2) копия документа, удостоверяющего личность и регистрацию по месту жительства Заявителя и членов его семьи;</w:t>
      </w:r>
    </w:p>
    <w:p w:rsidR="004A56EA" w:rsidRPr="00065B3F" w:rsidRDefault="004A56EA" w:rsidP="004A56EA">
      <w:pPr>
        <w:jc w:val="both"/>
        <w:rPr>
          <w:i/>
          <w:iCs/>
          <w:sz w:val="22"/>
          <w:szCs w:val="22"/>
        </w:rPr>
      </w:pPr>
      <w:r w:rsidRPr="00065B3F">
        <w:rPr>
          <w:i/>
          <w:iCs/>
          <w:sz w:val="22"/>
          <w:szCs w:val="22"/>
        </w:rPr>
        <w:t>3) документ, подтверждающий регистрацию в системе индивидуального (персонифицированного) учета (СНИЛС);</w:t>
      </w:r>
    </w:p>
    <w:p w:rsidR="004A56EA" w:rsidRPr="00065B3F" w:rsidRDefault="004A56EA" w:rsidP="004A56EA">
      <w:pPr>
        <w:jc w:val="both"/>
        <w:rPr>
          <w:i/>
          <w:iCs/>
          <w:sz w:val="22"/>
          <w:szCs w:val="22"/>
        </w:rPr>
      </w:pPr>
      <w:r w:rsidRPr="00065B3F">
        <w:rPr>
          <w:i/>
          <w:iCs/>
          <w:sz w:val="22"/>
          <w:szCs w:val="22"/>
        </w:rPr>
        <w:t>4) копию документа, удостоверяющего личность законного представителя и копию документа, подтверждающего полномочия законного представителя;</w:t>
      </w:r>
    </w:p>
    <w:p w:rsidR="004A56EA" w:rsidRPr="00065B3F" w:rsidRDefault="004A56EA" w:rsidP="004A56EA">
      <w:pPr>
        <w:jc w:val="both"/>
        <w:rPr>
          <w:i/>
          <w:iCs/>
          <w:sz w:val="22"/>
          <w:szCs w:val="22"/>
        </w:rPr>
      </w:pPr>
      <w:r w:rsidRPr="00065B3F">
        <w:rPr>
          <w:i/>
          <w:iCs/>
          <w:sz w:val="22"/>
          <w:szCs w:val="22"/>
        </w:rPr>
        <w:t>5) копии документов, подтверждающих участие граждан в специальной военной операции;</w:t>
      </w:r>
    </w:p>
    <w:p w:rsidR="004A56EA" w:rsidRPr="00065B3F" w:rsidRDefault="004A56EA" w:rsidP="004A56EA">
      <w:pPr>
        <w:jc w:val="both"/>
        <w:rPr>
          <w:i/>
          <w:iCs/>
          <w:sz w:val="22"/>
          <w:szCs w:val="22"/>
        </w:rPr>
      </w:pPr>
      <w:r w:rsidRPr="00065B3F">
        <w:rPr>
          <w:i/>
          <w:iCs/>
          <w:sz w:val="22"/>
          <w:szCs w:val="22"/>
        </w:rPr>
        <w:t>6) копии документов, подтверждающих статус члена семьи участника СВО (свидетельство о браке; свидетельство о рождении; постановление (распоряжение) исполнительно-распорядительного органа муниципального образования, акт органа опеки и попечительства об установлении опеки (попечительства), передачи ребенка на воспитание в приемную семью; судебное постановление об установлении факта нахождения на иждивении; иные документы);</w:t>
      </w:r>
    </w:p>
    <w:p w:rsidR="004A56EA" w:rsidRPr="00065B3F" w:rsidRDefault="004A56EA" w:rsidP="004A56EA">
      <w:pPr>
        <w:jc w:val="both"/>
        <w:rPr>
          <w:i/>
          <w:iCs/>
          <w:sz w:val="22"/>
          <w:szCs w:val="22"/>
        </w:rPr>
      </w:pPr>
      <w:r w:rsidRPr="00065B3F">
        <w:rPr>
          <w:i/>
          <w:iCs/>
          <w:sz w:val="22"/>
          <w:szCs w:val="22"/>
        </w:rPr>
        <w:t>7) сведения о доходах членов семьи участника СВО для оценки критерия нуждаемости в оказании адресной материальной помощи и размера оказываемой помощи;</w:t>
      </w:r>
    </w:p>
    <w:p w:rsidR="004A56EA" w:rsidRPr="00065B3F" w:rsidRDefault="004A56EA" w:rsidP="004A56EA">
      <w:pPr>
        <w:jc w:val="both"/>
        <w:rPr>
          <w:i/>
          <w:iCs/>
          <w:sz w:val="22"/>
          <w:szCs w:val="22"/>
        </w:rPr>
      </w:pPr>
      <w:r w:rsidRPr="00065B3F">
        <w:rPr>
          <w:i/>
          <w:iCs/>
          <w:sz w:val="22"/>
          <w:szCs w:val="22"/>
        </w:rPr>
        <w:t xml:space="preserve">8) копию правоустанавливающего документа на жилое помещение, расположенное на территории Сосновского муниципального района, или выписку из единого государственного реестра недвижимости; </w:t>
      </w:r>
    </w:p>
    <w:p w:rsidR="004A56EA" w:rsidRPr="00065B3F" w:rsidRDefault="004A56EA" w:rsidP="004A56EA">
      <w:pPr>
        <w:jc w:val="both"/>
        <w:rPr>
          <w:i/>
          <w:iCs/>
          <w:sz w:val="22"/>
          <w:szCs w:val="22"/>
        </w:rPr>
      </w:pPr>
      <w:r w:rsidRPr="00065B3F">
        <w:rPr>
          <w:i/>
          <w:iCs/>
          <w:sz w:val="22"/>
          <w:szCs w:val="22"/>
        </w:rPr>
        <w:t xml:space="preserve">9) копию решения межведомственной комиссии о признании жилого помещения, расположенного на территории Сосновского муниципального района, подлежащим текущему, капитальному ремонту, о нуждаемости в замене вышедшего из строя внутридомового газового оборудования. </w:t>
      </w:r>
    </w:p>
    <w:p w:rsidR="004A56EA" w:rsidRPr="00065B3F" w:rsidRDefault="004A56EA" w:rsidP="004A56EA">
      <w:pPr>
        <w:jc w:val="both"/>
        <w:rPr>
          <w:i/>
          <w:iCs/>
          <w:sz w:val="22"/>
          <w:szCs w:val="22"/>
        </w:rPr>
      </w:pPr>
      <w:r w:rsidRPr="00065B3F">
        <w:rPr>
          <w:i/>
          <w:iCs/>
          <w:sz w:val="22"/>
          <w:szCs w:val="22"/>
        </w:rPr>
        <w:t>10) копии иных документов, актов обследований, технических заключений, проектно-сметной документации, в том числе специализированных организаций, подтверждающих необходимость проведения ремонтных работ и расчета их стоимости (при наличии);</w:t>
      </w:r>
    </w:p>
    <w:p w:rsidR="005274EB" w:rsidRPr="00065B3F" w:rsidRDefault="004A56EA" w:rsidP="004A56EA">
      <w:pPr>
        <w:jc w:val="both"/>
        <w:rPr>
          <w:i/>
          <w:iCs/>
          <w:sz w:val="22"/>
          <w:szCs w:val="22"/>
        </w:rPr>
      </w:pPr>
      <w:r w:rsidRPr="00065B3F">
        <w:rPr>
          <w:i/>
          <w:iCs/>
          <w:sz w:val="22"/>
          <w:szCs w:val="22"/>
        </w:rPr>
        <w:t>11) реквизиты счета, отрытого гражданином в кредитной организации для перечисления денежных средств.</w:t>
      </w:r>
      <w:r w:rsidRPr="00065B3F">
        <w:rPr>
          <w:iCs/>
          <w:sz w:val="22"/>
          <w:szCs w:val="22"/>
        </w:rPr>
        <w:t xml:space="preserve"> </w:t>
      </w:r>
    </w:p>
    <w:p w:rsidR="00BD19A7" w:rsidRDefault="00BD19A7" w:rsidP="00C51763">
      <w:pPr>
        <w:ind w:firstLine="283"/>
        <w:jc w:val="center"/>
        <w:rPr>
          <w:b/>
          <w:bCs/>
          <w:iCs/>
          <w:sz w:val="22"/>
          <w:szCs w:val="22"/>
        </w:rPr>
      </w:pPr>
    </w:p>
    <w:p w:rsidR="00BD19A7" w:rsidRDefault="00BD19A7" w:rsidP="00C51763">
      <w:pPr>
        <w:ind w:firstLine="283"/>
        <w:jc w:val="center"/>
        <w:rPr>
          <w:b/>
          <w:bCs/>
          <w:iCs/>
          <w:sz w:val="22"/>
          <w:szCs w:val="22"/>
        </w:rPr>
      </w:pPr>
    </w:p>
    <w:p w:rsidR="00C51763" w:rsidRPr="00065B3F" w:rsidRDefault="00C51763" w:rsidP="00C51763">
      <w:pPr>
        <w:ind w:firstLine="283"/>
        <w:jc w:val="center"/>
        <w:rPr>
          <w:b/>
          <w:bCs/>
          <w:iCs/>
          <w:sz w:val="22"/>
          <w:szCs w:val="22"/>
        </w:rPr>
      </w:pPr>
      <w:bookmarkStart w:id="0" w:name="_GoBack"/>
      <w:bookmarkEnd w:id="0"/>
      <w:r w:rsidRPr="00065B3F">
        <w:rPr>
          <w:b/>
          <w:bCs/>
          <w:iCs/>
          <w:sz w:val="22"/>
          <w:szCs w:val="22"/>
        </w:rPr>
        <w:lastRenderedPageBreak/>
        <w:t>Основаниями для отказа в предоставлении адресной материальной помощи являются:</w:t>
      </w:r>
    </w:p>
    <w:p w:rsidR="00C51763" w:rsidRPr="00065B3F" w:rsidRDefault="00C51763" w:rsidP="00C51763">
      <w:pPr>
        <w:jc w:val="both"/>
        <w:rPr>
          <w:bCs/>
          <w:iCs/>
          <w:sz w:val="22"/>
          <w:szCs w:val="22"/>
        </w:rPr>
      </w:pPr>
      <w:r w:rsidRPr="00065B3F">
        <w:rPr>
          <w:bCs/>
          <w:iCs/>
          <w:sz w:val="22"/>
          <w:szCs w:val="22"/>
        </w:rPr>
        <w:t>1)  отсутствие пакета документов, необходимых для рассмотрения заявления о назначении адресной материальной помощи;</w:t>
      </w:r>
    </w:p>
    <w:p w:rsidR="00C51763" w:rsidRPr="00065B3F" w:rsidRDefault="00C51763" w:rsidP="00C51763">
      <w:pPr>
        <w:jc w:val="both"/>
        <w:rPr>
          <w:bCs/>
          <w:iCs/>
          <w:sz w:val="22"/>
          <w:szCs w:val="22"/>
        </w:rPr>
      </w:pPr>
      <w:r w:rsidRPr="00065B3F">
        <w:rPr>
          <w:bCs/>
          <w:iCs/>
          <w:sz w:val="22"/>
          <w:szCs w:val="22"/>
        </w:rPr>
        <w:t>2) предоставление заведомо недостоверных сведений и документов;</w:t>
      </w:r>
    </w:p>
    <w:p w:rsidR="00C51763" w:rsidRPr="00065B3F" w:rsidRDefault="00C51763" w:rsidP="00C51763">
      <w:pPr>
        <w:jc w:val="both"/>
        <w:rPr>
          <w:bCs/>
          <w:iCs/>
          <w:sz w:val="22"/>
          <w:szCs w:val="22"/>
        </w:rPr>
      </w:pPr>
      <w:r w:rsidRPr="00065B3F">
        <w:rPr>
          <w:bCs/>
          <w:iCs/>
          <w:sz w:val="22"/>
          <w:szCs w:val="22"/>
        </w:rPr>
        <w:t>3) несоответствие заявителя критериям нуждаемости;</w:t>
      </w:r>
    </w:p>
    <w:p w:rsidR="00C51763" w:rsidRPr="00065B3F" w:rsidRDefault="00C51763" w:rsidP="00C51763">
      <w:pPr>
        <w:jc w:val="both"/>
        <w:rPr>
          <w:bCs/>
          <w:iCs/>
          <w:sz w:val="22"/>
          <w:szCs w:val="22"/>
        </w:rPr>
      </w:pPr>
      <w:r w:rsidRPr="00065B3F">
        <w:rPr>
          <w:bCs/>
          <w:iCs/>
          <w:sz w:val="22"/>
          <w:szCs w:val="22"/>
        </w:rPr>
        <w:t>4) отсутствие дохода заявителя (членов его семьи) по неуважительной причине, наличие в семье трудоспособных граждан, не предпринимающих никаких действий по своему трудоустройству;</w:t>
      </w:r>
    </w:p>
    <w:p w:rsidR="00C51763" w:rsidRPr="00065B3F" w:rsidRDefault="00C51763" w:rsidP="00C51763">
      <w:pPr>
        <w:jc w:val="both"/>
        <w:rPr>
          <w:bCs/>
          <w:iCs/>
          <w:sz w:val="22"/>
          <w:szCs w:val="22"/>
        </w:rPr>
      </w:pPr>
      <w:r w:rsidRPr="00065B3F">
        <w:rPr>
          <w:bCs/>
          <w:iCs/>
          <w:sz w:val="22"/>
          <w:szCs w:val="22"/>
        </w:rPr>
        <w:t>5) получение адресной материальной помощи в соответствии с настоящим Положением в текущем году, за исключением предоставления адресной материальной помощи в случае гибели участника СВО, погибшего в период участия в специальной военной операции;</w:t>
      </w:r>
    </w:p>
    <w:p w:rsidR="00C51763" w:rsidRPr="00065B3F" w:rsidRDefault="00C51763" w:rsidP="00C51763">
      <w:pPr>
        <w:jc w:val="both"/>
        <w:rPr>
          <w:bCs/>
          <w:iCs/>
          <w:sz w:val="22"/>
          <w:szCs w:val="22"/>
        </w:rPr>
      </w:pPr>
      <w:r w:rsidRPr="00065B3F">
        <w:rPr>
          <w:bCs/>
          <w:iCs/>
          <w:sz w:val="22"/>
          <w:szCs w:val="22"/>
        </w:rPr>
        <w:t>6) отсутствие лимита ассигнований, предусмотренных на текущий год в бюджете Сосновского муниципального района на указанные цели.</w:t>
      </w:r>
    </w:p>
    <w:p w:rsidR="00B85BE2" w:rsidRPr="00065B3F" w:rsidRDefault="00B85BE2" w:rsidP="00065B3F">
      <w:pPr>
        <w:ind w:firstLine="283"/>
        <w:jc w:val="both"/>
        <w:rPr>
          <w:b/>
          <w:bCs/>
          <w:i/>
          <w:color w:val="000000"/>
          <w:kern w:val="28"/>
          <w:sz w:val="22"/>
          <w:szCs w:val="22"/>
        </w:rPr>
      </w:pPr>
    </w:p>
    <w:p w:rsidR="001F2E34" w:rsidRPr="00E73722" w:rsidRDefault="001F2E34" w:rsidP="00C767E6">
      <w:pPr>
        <w:widowControl w:val="0"/>
        <w:jc w:val="center"/>
        <w:rPr>
          <w:b/>
          <w:bCs/>
          <w:i/>
          <w:iCs/>
          <w:color w:val="000000"/>
          <w:kern w:val="28"/>
          <w:sz w:val="26"/>
          <w:szCs w:val="26"/>
        </w:rPr>
      </w:pPr>
      <w:r w:rsidRPr="00E73722">
        <w:rPr>
          <w:b/>
          <w:bCs/>
          <w:i/>
          <w:iCs/>
          <w:color w:val="000000"/>
          <w:kern w:val="28"/>
          <w:sz w:val="26"/>
          <w:szCs w:val="26"/>
        </w:rPr>
        <w:t>Отделение срочного социального</w:t>
      </w:r>
    </w:p>
    <w:p w:rsidR="001F2E34" w:rsidRPr="00E73722" w:rsidRDefault="001F2E34" w:rsidP="00514F85">
      <w:pPr>
        <w:widowControl w:val="0"/>
        <w:jc w:val="center"/>
        <w:rPr>
          <w:b/>
          <w:bCs/>
          <w:i/>
          <w:iCs/>
          <w:color w:val="000000"/>
          <w:kern w:val="28"/>
          <w:sz w:val="26"/>
          <w:szCs w:val="26"/>
        </w:rPr>
      </w:pPr>
      <w:r w:rsidRPr="00E73722">
        <w:rPr>
          <w:b/>
          <w:bCs/>
          <w:i/>
          <w:iCs/>
          <w:color w:val="000000"/>
          <w:kern w:val="28"/>
          <w:sz w:val="26"/>
          <w:szCs w:val="26"/>
        </w:rPr>
        <w:t>обслуживания:</w:t>
      </w:r>
      <w:r w:rsidRPr="00E73722">
        <w:rPr>
          <w:color w:val="000000"/>
          <w:kern w:val="28"/>
          <w:sz w:val="26"/>
          <w:szCs w:val="26"/>
        </w:rPr>
        <w:t> </w:t>
      </w:r>
    </w:p>
    <w:p w:rsidR="00F933DA" w:rsidRPr="00E73722" w:rsidRDefault="001F2E34" w:rsidP="0033647A">
      <w:pPr>
        <w:widowControl w:val="0"/>
        <w:jc w:val="center"/>
        <w:rPr>
          <w:i/>
          <w:iCs/>
          <w:color w:val="000000"/>
          <w:kern w:val="28"/>
          <w:sz w:val="24"/>
          <w:szCs w:val="24"/>
          <w:u w:val="single"/>
        </w:rPr>
      </w:pPr>
      <w:r w:rsidRPr="00E73722">
        <w:rPr>
          <w:i/>
          <w:iCs/>
          <w:color w:val="000000"/>
          <w:kern w:val="28"/>
          <w:sz w:val="24"/>
          <w:szCs w:val="24"/>
          <w:u w:val="single"/>
        </w:rPr>
        <w:t>Заведующий отделением</w:t>
      </w:r>
      <w:r w:rsidR="00F933DA" w:rsidRPr="00E73722">
        <w:rPr>
          <w:i/>
          <w:iCs/>
          <w:color w:val="000000"/>
          <w:kern w:val="28"/>
          <w:sz w:val="24"/>
          <w:szCs w:val="24"/>
          <w:u w:val="single"/>
        </w:rPr>
        <w:t>:</w:t>
      </w:r>
    </w:p>
    <w:p w:rsidR="00514F85" w:rsidRPr="00E73722" w:rsidRDefault="00514F85" w:rsidP="00065B3F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E73722">
        <w:rPr>
          <w:b/>
          <w:bCs/>
          <w:i/>
          <w:iCs/>
          <w:color w:val="000000"/>
          <w:kern w:val="28"/>
          <w:sz w:val="24"/>
          <w:szCs w:val="24"/>
        </w:rPr>
        <w:t>Закрева Светлана Валерьевна</w:t>
      </w:r>
      <w:r w:rsidR="001F2E34" w:rsidRPr="00E73722">
        <w:rPr>
          <w:i/>
          <w:iCs/>
          <w:color w:val="000000"/>
          <w:kern w:val="28"/>
          <w:sz w:val="24"/>
          <w:szCs w:val="24"/>
        </w:rPr>
        <w:t> </w:t>
      </w:r>
    </w:p>
    <w:p w:rsidR="00F933DA" w:rsidRPr="00E73722" w:rsidRDefault="001F2E34" w:rsidP="0033647A">
      <w:pPr>
        <w:widowControl w:val="0"/>
        <w:jc w:val="center"/>
        <w:rPr>
          <w:i/>
          <w:iCs/>
          <w:color w:val="000000"/>
          <w:kern w:val="28"/>
          <w:sz w:val="24"/>
          <w:szCs w:val="24"/>
          <w:u w:val="single"/>
        </w:rPr>
      </w:pPr>
      <w:r w:rsidRPr="00E73722">
        <w:rPr>
          <w:i/>
          <w:iCs/>
          <w:color w:val="000000"/>
          <w:kern w:val="28"/>
          <w:sz w:val="24"/>
          <w:szCs w:val="24"/>
          <w:u w:val="single"/>
        </w:rPr>
        <w:t>Специалисты по социальной работе:</w:t>
      </w:r>
    </w:p>
    <w:p w:rsidR="001F2E34" w:rsidRPr="00E73722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E73722">
        <w:rPr>
          <w:b/>
          <w:bCs/>
          <w:i/>
          <w:iCs/>
          <w:color w:val="000000"/>
          <w:kern w:val="28"/>
          <w:sz w:val="24"/>
          <w:szCs w:val="24"/>
        </w:rPr>
        <w:t>Мухина Галина Михайловна</w:t>
      </w:r>
    </w:p>
    <w:p w:rsidR="00D966B3" w:rsidRPr="00E73722" w:rsidRDefault="00514F85" w:rsidP="00C51763">
      <w:pPr>
        <w:widowControl w:val="0"/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  <w:r w:rsidRPr="00E73722">
        <w:rPr>
          <w:b/>
          <w:bCs/>
          <w:i/>
          <w:iCs/>
          <w:color w:val="000000"/>
          <w:kern w:val="28"/>
          <w:sz w:val="24"/>
          <w:szCs w:val="24"/>
        </w:rPr>
        <w:t>Яковлева Алёна Владимировна</w:t>
      </w:r>
    </w:p>
    <w:p w:rsidR="00E73722" w:rsidRPr="00E73722" w:rsidRDefault="00E73722" w:rsidP="001F2E34">
      <w:pPr>
        <w:widowControl w:val="0"/>
        <w:jc w:val="center"/>
        <w:rPr>
          <w:b/>
          <w:bCs/>
          <w:color w:val="000000"/>
          <w:kern w:val="28"/>
          <w:sz w:val="16"/>
          <w:szCs w:val="16"/>
          <w:u w:val="single"/>
        </w:rPr>
      </w:pPr>
    </w:p>
    <w:p w:rsidR="001F2E34" w:rsidRPr="00E73722" w:rsidRDefault="001F2E34" w:rsidP="001F2E34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  <w:r w:rsidRPr="00E73722">
        <w:rPr>
          <w:b/>
          <w:bCs/>
          <w:color w:val="000000"/>
          <w:kern w:val="28"/>
          <w:sz w:val="24"/>
          <w:szCs w:val="24"/>
          <w:u w:val="single"/>
        </w:rPr>
        <w:t xml:space="preserve">Приёмные дни: </w:t>
      </w:r>
    </w:p>
    <w:p w:rsidR="00065B3F" w:rsidRPr="00E73722" w:rsidRDefault="001F2E34" w:rsidP="00065B3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73722">
        <w:rPr>
          <w:color w:val="000000"/>
          <w:kern w:val="28"/>
          <w:sz w:val="24"/>
          <w:szCs w:val="24"/>
        </w:rPr>
        <w:t xml:space="preserve">понедельник </w:t>
      </w:r>
      <w:r w:rsidR="00065B3F" w:rsidRPr="00E73722">
        <w:rPr>
          <w:color w:val="000000"/>
          <w:kern w:val="28"/>
          <w:sz w:val="24"/>
          <w:szCs w:val="24"/>
        </w:rPr>
        <w:t>–</w:t>
      </w:r>
      <w:r w:rsidRPr="00E73722">
        <w:rPr>
          <w:color w:val="000000"/>
          <w:kern w:val="28"/>
          <w:sz w:val="24"/>
          <w:szCs w:val="24"/>
        </w:rPr>
        <w:t xml:space="preserve"> четверг</w:t>
      </w:r>
      <w:r w:rsidR="00065B3F" w:rsidRPr="00E73722">
        <w:rPr>
          <w:color w:val="000000"/>
          <w:kern w:val="28"/>
          <w:sz w:val="24"/>
          <w:szCs w:val="24"/>
        </w:rPr>
        <w:t xml:space="preserve"> </w:t>
      </w:r>
      <w:r w:rsidRPr="00E73722">
        <w:rPr>
          <w:b/>
          <w:bCs/>
          <w:color w:val="000000"/>
          <w:kern w:val="28"/>
          <w:sz w:val="24"/>
          <w:szCs w:val="24"/>
        </w:rPr>
        <w:t>с 8:45 до 17:00</w:t>
      </w:r>
    </w:p>
    <w:p w:rsidR="00514F85" w:rsidRPr="00E73722" w:rsidRDefault="00065B3F" w:rsidP="00065B3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73722">
        <w:rPr>
          <w:color w:val="000000"/>
          <w:kern w:val="28"/>
          <w:sz w:val="24"/>
          <w:szCs w:val="24"/>
        </w:rPr>
        <w:t>п</w:t>
      </w:r>
      <w:r w:rsidR="00514F85" w:rsidRPr="00E73722">
        <w:rPr>
          <w:color w:val="000000"/>
          <w:kern w:val="28"/>
          <w:sz w:val="24"/>
          <w:szCs w:val="24"/>
        </w:rPr>
        <w:t>ятница</w:t>
      </w:r>
      <w:r w:rsidRPr="00E73722">
        <w:rPr>
          <w:color w:val="000000"/>
          <w:kern w:val="28"/>
          <w:sz w:val="24"/>
          <w:szCs w:val="24"/>
        </w:rPr>
        <w:t xml:space="preserve"> </w:t>
      </w:r>
      <w:r w:rsidR="00514F85" w:rsidRPr="00E73722">
        <w:rPr>
          <w:b/>
          <w:bCs/>
          <w:color w:val="000000"/>
          <w:kern w:val="28"/>
          <w:sz w:val="24"/>
          <w:szCs w:val="24"/>
        </w:rPr>
        <w:t>с 8:45 до 16:00</w:t>
      </w:r>
    </w:p>
    <w:p w:rsidR="00D966B3" w:rsidRPr="00E73722" w:rsidRDefault="001F2E34" w:rsidP="00065B3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73722">
        <w:rPr>
          <w:color w:val="000000"/>
          <w:kern w:val="28"/>
          <w:sz w:val="24"/>
          <w:szCs w:val="24"/>
        </w:rPr>
        <w:t>Обед</w:t>
      </w:r>
      <w:r w:rsidR="00E73722">
        <w:rPr>
          <w:color w:val="000000"/>
          <w:kern w:val="28"/>
          <w:sz w:val="24"/>
          <w:szCs w:val="24"/>
        </w:rPr>
        <w:t>:</w:t>
      </w:r>
      <w:r w:rsidRPr="00E73722">
        <w:rPr>
          <w:color w:val="000000"/>
          <w:kern w:val="28"/>
          <w:sz w:val="24"/>
          <w:szCs w:val="24"/>
        </w:rPr>
        <w:t xml:space="preserve"> </w:t>
      </w:r>
      <w:r w:rsidR="00C51763" w:rsidRPr="00E73722">
        <w:rPr>
          <w:b/>
          <w:bCs/>
          <w:color w:val="000000"/>
          <w:kern w:val="28"/>
          <w:sz w:val="24"/>
          <w:szCs w:val="24"/>
        </w:rPr>
        <w:t>с 13:00 до 13:51</w:t>
      </w:r>
    </w:p>
    <w:p w:rsidR="001F2E34" w:rsidRPr="00E73722" w:rsidRDefault="001F2E34" w:rsidP="001F2E34">
      <w:pPr>
        <w:widowControl w:val="0"/>
        <w:jc w:val="center"/>
        <w:rPr>
          <w:b/>
          <w:bCs/>
          <w:color w:val="000000"/>
          <w:kern w:val="28"/>
          <w:sz w:val="24"/>
          <w:szCs w:val="24"/>
          <w:u w:val="single"/>
        </w:rPr>
      </w:pPr>
      <w:r w:rsidRPr="00E73722">
        <w:rPr>
          <w:b/>
          <w:bCs/>
          <w:color w:val="000000"/>
          <w:kern w:val="28"/>
          <w:sz w:val="24"/>
          <w:szCs w:val="24"/>
          <w:u w:val="single"/>
        </w:rPr>
        <w:t>Наш адрес:</w:t>
      </w:r>
    </w:p>
    <w:p w:rsidR="001F2E34" w:rsidRPr="00E73722" w:rsidRDefault="001F2E34" w:rsidP="001F2E34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73722">
        <w:rPr>
          <w:color w:val="000000"/>
          <w:kern w:val="28"/>
          <w:sz w:val="24"/>
          <w:szCs w:val="24"/>
        </w:rPr>
        <w:t>Челябинская область</w:t>
      </w:r>
    </w:p>
    <w:p w:rsidR="001F2E34" w:rsidRPr="00E73722" w:rsidRDefault="001F2E34" w:rsidP="001F2E34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73722">
        <w:rPr>
          <w:color w:val="000000"/>
          <w:kern w:val="28"/>
          <w:sz w:val="24"/>
          <w:szCs w:val="24"/>
        </w:rPr>
        <w:t>Сосновский район</w:t>
      </w:r>
    </w:p>
    <w:p w:rsidR="001F2E34" w:rsidRPr="00E73722" w:rsidRDefault="001F2E34" w:rsidP="001F2E34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73722">
        <w:rPr>
          <w:color w:val="000000"/>
          <w:kern w:val="28"/>
          <w:sz w:val="24"/>
          <w:szCs w:val="24"/>
        </w:rPr>
        <w:t>с. Долгодеревенское,</w:t>
      </w:r>
    </w:p>
    <w:p w:rsidR="001F2E34" w:rsidRPr="00E73722" w:rsidRDefault="001F2E34" w:rsidP="00065B3F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73722">
        <w:rPr>
          <w:color w:val="000000"/>
          <w:kern w:val="28"/>
          <w:sz w:val="24"/>
          <w:szCs w:val="24"/>
        </w:rPr>
        <w:t>ул. Северная, д.14 </w:t>
      </w:r>
    </w:p>
    <w:p w:rsidR="00E73722" w:rsidRPr="00E73722" w:rsidRDefault="00E73722" w:rsidP="003E2D5B">
      <w:pPr>
        <w:widowControl w:val="0"/>
        <w:jc w:val="center"/>
        <w:rPr>
          <w:b/>
          <w:bCs/>
          <w:color w:val="000000"/>
          <w:kern w:val="28"/>
          <w:sz w:val="16"/>
          <w:szCs w:val="16"/>
        </w:rPr>
      </w:pPr>
    </w:p>
    <w:p w:rsidR="003E2D5B" w:rsidRPr="00E73722" w:rsidRDefault="001F2E34" w:rsidP="003E2D5B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E73722">
        <w:rPr>
          <w:b/>
          <w:bCs/>
          <w:color w:val="000000"/>
          <w:kern w:val="28"/>
          <w:sz w:val="24"/>
          <w:szCs w:val="24"/>
        </w:rPr>
        <w:t>тел</w:t>
      </w:r>
      <w:r w:rsidR="00E73722" w:rsidRPr="00E73722">
        <w:rPr>
          <w:b/>
          <w:bCs/>
          <w:color w:val="000000"/>
          <w:kern w:val="28"/>
          <w:sz w:val="24"/>
          <w:szCs w:val="24"/>
        </w:rPr>
        <w:t>ефоны:</w:t>
      </w:r>
      <w:r w:rsidR="003E2D5B" w:rsidRPr="00E73722">
        <w:rPr>
          <w:color w:val="304855"/>
          <w:sz w:val="24"/>
          <w:szCs w:val="24"/>
        </w:rPr>
        <w:t xml:space="preserve"> </w:t>
      </w:r>
      <w:r w:rsidR="003E2D5B" w:rsidRPr="00E73722">
        <w:rPr>
          <w:b/>
          <w:bCs/>
          <w:color w:val="000000"/>
          <w:kern w:val="28"/>
          <w:sz w:val="24"/>
          <w:szCs w:val="24"/>
        </w:rPr>
        <w:t xml:space="preserve">8-(351-44)-45-3-77, </w:t>
      </w:r>
    </w:p>
    <w:p w:rsidR="001F2E34" w:rsidRPr="00E73722" w:rsidRDefault="003E2D5B" w:rsidP="0033647A">
      <w:pPr>
        <w:widowControl w:val="0"/>
        <w:jc w:val="center"/>
        <w:rPr>
          <w:b/>
          <w:bCs/>
          <w:color w:val="000000"/>
          <w:kern w:val="28"/>
          <w:sz w:val="24"/>
          <w:szCs w:val="24"/>
        </w:rPr>
      </w:pPr>
      <w:r w:rsidRPr="00E73722">
        <w:rPr>
          <w:b/>
          <w:bCs/>
          <w:color w:val="000000"/>
          <w:kern w:val="28"/>
          <w:sz w:val="24"/>
          <w:szCs w:val="24"/>
        </w:rPr>
        <w:t>8-904-801-09-38</w:t>
      </w:r>
    </w:p>
    <w:p w:rsidR="00065B3F" w:rsidRPr="00E73722" w:rsidRDefault="00E73722" w:rsidP="00065B3F">
      <w:pPr>
        <w:widowControl w:val="0"/>
        <w:jc w:val="center"/>
        <w:rPr>
          <w:rStyle w:val="a8"/>
          <w:sz w:val="24"/>
          <w:szCs w:val="24"/>
          <w:shd w:val="clear" w:color="auto" w:fill="FFFFFF"/>
        </w:rPr>
      </w:pPr>
      <w:r w:rsidRPr="00E73722">
        <w:rPr>
          <w:sz w:val="24"/>
          <w:szCs w:val="24"/>
        </w:rPr>
        <w:t xml:space="preserve">Эл. почта: </w:t>
      </w:r>
      <w:hyperlink r:id="rId6" w:history="1">
        <w:r w:rsidR="003E2D5B" w:rsidRPr="00E73722">
          <w:rPr>
            <w:rStyle w:val="a8"/>
            <w:sz w:val="24"/>
            <w:szCs w:val="24"/>
            <w:shd w:val="clear" w:color="auto" w:fill="FFFFFF"/>
          </w:rPr>
          <w:t>kcson11@minsoc74.ru</w:t>
        </w:r>
      </w:hyperlink>
    </w:p>
    <w:p w:rsidR="001F2E34" w:rsidRPr="00E73722" w:rsidRDefault="001F2E34" w:rsidP="00065B3F">
      <w:pPr>
        <w:widowControl w:val="0"/>
        <w:jc w:val="center"/>
        <w:rPr>
          <w:color w:val="304855"/>
          <w:sz w:val="24"/>
          <w:szCs w:val="24"/>
          <w:shd w:val="clear" w:color="auto" w:fill="FFFFFF"/>
        </w:rPr>
      </w:pPr>
      <w:r w:rsidRPr="00E73722">
        <w:rPr>
          <w:b/>
          <w:bCs/>
          <w:color w:val="000000"/>
          <w:kern w:val="28"/>
          <w:sz w:val="24"/>
          <w:szCs w:val="24"/>
        </w:rPr>
        <w:t xml:space="preserve">                              </w:t>
      </w:r>
    </w:p>
    <w:p w:rsidR="001F2E34" w:rsidRPr="00E73722" w:rsidRDefault="001F2E34" w:rsidP="001F2E34">
      <w:pPr>
        <w:widowControl w:val="0"/>
        <w:jc w:val="center"/>
        <w:rPr>
          <w:color w:val="000000"/>
          <w:kern w:val="28"/>
          <w:sz w:val="24"/>
          <w:szCs w:val="24"/>
        </w:rPr>
      </w:pPr>
      <w:r w:rsidRPr="00E73722">
        <w:rPr>
          <w:b/>
          <w:bCs/>
          <w:color w:val="000000"/>
          <w:kern w:val="28"/>
          <w:sz w:val="24"/>
          <w:szCs w:val="24"/>
        </w:rPr>
        <w:t xml:space="preserve"> </w:t>
      </w:r>
      <w:r w:rsidRPr="00E73722">
        <w:rPr>
          <w:color w:val="000000"/>
          <w:kern w:val="28"/>
          <w:sz w:val="24"/>
          <w:szCs w:val="24"/>
        </w:rPr>
        <w:t>Официальный сайт:</w:t>
      </w:r>
    </w:p>
    <w:p w:rsidR="001F2E34" w:rsidRPr="00E73722" w:rsidRDefault="001F2E34" w:rsidP="001F2E34">
      <w:pPr>
        <w:widowControl w:val="0"/>
        <w:jc w:val="center"/>
        <w:rPr>
          <w:b/>
          <w:bCs/>
          <w:color w:val="000000"/>
          <w:kern w:val="28"/>
          <w:sz w:val="24"/>
          <w:szCs w:val="24"/>
          <w:lang w:val="en-US"/>
        </w:rPr>
      </w:pPr>
      <w:proofErr w:type="spellStart"/>
      <w:r w:rsidRPr="00E73722">
        <w:rPr>
          <w:b/>
          <w:bCs/>
          <w:color w:val="000000"/>
          <w:kern w:val="28"/>
          <w:sz w:val="24"/>
          <w:szCs w:val="24"/>
          <w:lang w:val="en-US"/>
        </w:rPr>
        <w:t>kcso</w:t>
      </w:r>
      <w:proofErr w:type="spellEnd"/>
      <w:r w:rsidRPr="00E73722">
        <w:rPr>
          <w:b/>
          <w:bCs/>
          <w:color w:val="000000"/>
          <w:kern w:val="28"/>
          <w:sz w:val="24"/>
          <w:szCs w:val="24"/>
        </w:rPr>
        <w:t>16.</w:t>
      </w:r>
      <w:r w:rsidRPr="00E73722">
        <w:rPr>
          <w:b/>
          <w:bCs/>
          <w:color w:val="000000"/>
          <w:kern w:val="28"/>
          <w:sz w:val="24"/>
          <w:szCs w:val="24"/>
          <w:lang w:val="en-US"/>
        </w:rPr>
        <w:t>eps</w:t>
      </w:r>
      <w:r w:rsidRPr="00E73722">
        <w:rPr>
          <w:b/>
          <w:bCs/>
          <w:color w:val="000000"/>
          <w:kern w:val="28"/>
          <w:sz w:val="24"/>
          <w:szCs w:val="24"/>
        </w:rPr>
        <w:t>74.</w:t>
      </w:r>
      <w:r w:rsidRPr="00E73722">
        <w:rPr>
          <w:b/>
          <w:bCs/>
          <w:color w:val="000000"/>
          <w:kern w:val="28"/>
          <w:sz w:val="24"/>
          <w:szCs w:val="24"/>
          <w:lang w:val="en-US"/>
        </w:rPr>
        <w:t>ru</w:t>
      </w:r>
    </w:p>
    <w:p w:rsidR="001F3AC5" w:rsidRDefault="001F3AC5" w:rsidP="00206D68">
      <w:pPr>
        <w:jc w:val="center"/>
      </w:pPr>
    </w:p>
    <w:p w:rsidR="001F3AC5" w:rsidRDefault="001F3AC5" w:rsidP="00206D68">
      <w:pPr>
        <w:jc w:val="center"/>
      </w:pPr>
    </w:p>
    <w:p w:rsidR="009450AB" w:rsidRDefault="009450AB" w:rsidP="00206D68">
      <w:pPr>
        <w:jc w:val="center"/>
      </w:pPr>
      <w:r>
        <w:rPr>
          <w:noProof/>
        </w:rPr>
        <w:lastRenderedPageBreak/>
        <w:drawing>
          <wp:inline distT="0" distB="0" distL="0" distR="0" wp14:anchorId="38834B70" wp14:editId="1FF1CEA6">
            <wp:extent cx="61722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7E6" w:rsidRDefault="00C767E6" w:rsidP="00206D68">
      <w:pPr>
        <w:jc w:val="center"/>
        <w:rPr>
          <w:b/>
          <w:i/>
        </w:rPr>
      </w:pP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МУНИЦИПАЛЬНОЕ УЧРЕЖДЕНИЕ</w:t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«КОМПЛЕКСНЫЙ ЦЕНТР СОЦИАЛЬНОГО ОБСЛУЖИВАНИЯ НАСЕЛЕНИЯ»</w:t>
      </w:r>
    </w:p>
    <w:p w:rsidR="00B36AC5" w:rsidRDefault="009450AB" w:rsidP="00B445A5">
      <w:pPr>
        <w:jc w:val="center"/>
        <w:rPr>
          <w:b/>
          <w:i/>
        </w:rPr>
      </w:pPr>
      <w:r w:rsidRPr="00206D68">
        <w:rPr>
          <w:b/>
          <w:i/>
        </w:rPr>
        <w:t>СОСНОВСКОГО МУНИЦИПАЛЬНОГО РАЙОНА</w:t>
      </w:r>
    </w:p>
    <w:p w:rsidR="00206D68" w:rsidRDefault="00C8230A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</w:rPr>
        <w:t>ЧЕЛЯБИНСКОЙ ОБЛАСТИ</w:t>
      </w: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C767E6" w:rsidRDefault="00C767E6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1F2E34" w:rsidRPr="00094757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094757">
        <w:rPr>
          <w:b/>
          <w:bCs/>
          <w:color w:val="000000"/>
          <w:kern w:val="28"/>
          <w:sz w:val="28"/>
          <w:szCs w:val="28"/>
        </w:rPr>
        <w:t xml:space="preserve">Отделение  </w:t>
      </w:r>
    </w:p>
    <w:p w:rsidR="001F2E34" w:rsidRPr="00094757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094757">
        <w:rPr>
          <w:b/>
          <w:bCs/>
          <w:color w:val="000000"/>
          <w:kern w:val="28"/>
          <w:sz w:val="28"/>
          <w:szCs w:val="28"/>
        </w:rPr>
        <w:t>срочного социального обслуживания</w:t>
      </w:r>
    </w:p>
    <w:p w:rsidR="001F2E34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C767E6" w:rsidRDefault="00C767E6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C767E6" w:rsidRDefault="001F3AC5" w:rsidP="00C767E6">
      <w:pPr>
        <w:ind w:right="-299"/>
        <w:jc w:val="center"/>
        <w:rPr>
          <w:rFonts w:ascii="Calibri" w:eastAsia="Calibri" w:hAnsi="Calibri"/>
          <w:noProof/>
          <w:sz w:val="22"/>
          <w:szCs w:val="22"/>
        </w:rPr>
      </w:pPr>
      <w:r w:rsidRPr="001F3AC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199466" cy="2362200"/>
            <wp:effectExtent l="0" t="0" r="0" b="0"/>
            <wp:docPr id="3" name="Рисунок 3" descr="C:\Users\Пользователь\Desktop\1301_n224613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301_n2246130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93" cy="237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63" w:rsidRDefault="00C51763" w:rsidP="00C51763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F24F54" w:rsidRPr="00E73722" w:rsidRDefault="00C51763" w:rsidP="00C51763">
      <w:pPr>
        <w:jc w:val="center"/>
        <w:rPr>
          <w:b/>
          <w:bCs/>
          <w:i/>
          <w:iCs/>
          <w:sz w:val="32"/>
          <w:szCs w:val="32"/>
        </w:rPr>
      </w:pPr>
      <w:r w:rsidRPr="00E73722">
        <w:rPr>
          <w:b/>
          <w:bCs/>
          <w:i/>
          <w:iCs/>
          <w:sz w:val="32"/>
          <w:szCs w:val="32"/>
        </w:rPr>
        <w:t>Адресная материальная помощь</w:t>
      </w:r>
    </w:p>
    <w:p w:rsidR="00B85BE2" w:rsidRPr="00E73722" w:rsidRDefault="00B85BE2" w:rsidP="00C51763">
      <w:pPr>
        <w:jc w:val="center"/>
        <w:rPr>
          <w:b/>
          <w:bCs/>
          <w:i/>
          <w:iCs/>
          <w:sz w:val="32"/>
          <w:szCs w:val="32"/>
        </w:rPr>
      </w:pPr>
      <w:r w:rsidRPr="00E73722">
        <w:rPr>
          <w:b/>
          <w:bCs/>
          <w:i/>
          <w:iCs/>
          <w:sz w:val="32"/>
          <w:szCs w:val="32"/>
        </w:rPr>
        <w:t>участникам СВО и</w:t>
      </w:r>
      <w:r w:rsidR="00DD586F">
        <w:rPr>
          <w:b/>
          <w:bCs/>
          <w:i/>
          <w:iCs/>
          <w:sz w:val="32"/>
          <w:szCs w:val="32"/>
        </w:rPr>
        <w:t xml:space="preserve"> (или)</w:t>
      </w:r>
      <w:r w:rsidRPr="00E73722">
        <w:rPr>
          <w:b/>
          <w:bCs/>
          <w:i/>
          <w:iCs/>
          <w:sz w:val="32"/>
          <w:szCs w:val="32"/>
        </w:rPr>
        <w:t xml:space="preserve"> членам их семей</w:t>
      </w:r>
    </w:p>
    <w:p w:rsidR="00B85BE2" w:rsidRPr="00E73722" w:rsidRDefault="00B85BE2" w:rsidP="00C51763">
      <w:pPr>
        <w:jc w:val="center"/>
        <w:rPr>
          <w:b/>
          <w:bCs/>
          <w:i/>
          <w:iCs/>
          <w:sz w:val="32"/>
          <w:szCs w:val="32"/>
        </w:rPr>
      </w:pPr>
      <w:r w:rsidRPr="00E73722">
        <w:rPr>
          <w:b/>
          <w:bCs/>
          <w:i/>
          <w:iCs/>
          <w:sz w:val="32"/>
          <w:szCs w:val="32"/>
        </w:rPr>
        <w:t xml:space="preserve">на проведение ремонта жилого помещения </w:t>
      </w:r>
    </w:p>
    <w:p w:rsidR="0025070C" w:rsidRPr="00E73722" w:rsidRDefault="0025070C" w:rsidP="00C51763">
      <w:pPr>
        <w:jc w:val="center"/>
        <w:rPr>
          <w:rStyle w:val="a8"/>
          <w:i/>
          <w:u w:val="none"/>
        </w:rPr>
      </w:pPr>
    </w:p>
    <w:p w:rsidR="00C51763" w:rsidRDefault="00C51763" w:rsidP="00B85BE2">
      <w:pPr>
        <w:rPr>
          <w:b/>
          <w:sz w:val="24"/>
          <w:szCs w:val="24"/>
        </w:rPr>
      </w:pPr>
    </w:p>
    <w:p w:rsidR="00C51763" w:rsidRDefault="00C51763" w:rsidP="00D966B3">
      <w:pPr>
        <w:ind w:left="2124" w:firstLine="708"/>
        <w:rPr>
          <w:b/>
          <w:sz w:val="24"/>
          <w:szCs w:val="24"/>
        </w:rPr>
      </w:pPr>
    </w:p>
    <w:p w:rsidR="001C152C" w:rsidRDefault="00D966B3" w:rsidP="00D966B3">
      <w:pPr>
        <w:ind w:left="2124" w:firstLine="708"/>
        <w:rPr>
          <w:b/>
          <w:sz w:val="24"/>
          <w:szCs w:val="24"/>
        </w:rPr>
      </w:pPr>
      <w:r w:rsidRPr="003E2D5B">
        <w:rPr>
          <w:b/>
          <w:sz w:val="24"/>
          <w:szCs w:val="24"/>
        </w:rPr>
        <w:t>с. Долгодеревенское</w:t>
      </w:r>
    </w:p>
    <w:p w:rsidR="00B85BE2" w:rsidRPr="003E2D5B" w:rsidRDefault="00B85BE2" w:rsidP="00D966B3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2024 г.</w:t>
      </w:r>
    </w:p>
    <w:sectPr w:rsidR="00B85BE2" w:rsidRPr="003E2D5B" w:rsidSect="00753C7E">
      <w:pgSz w:w="16838" w:h="11906" w:orient="landscape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0E2"/>
    <w:multiLevelType w:val="multilevel"/>
    <w:tmpl w:val="75F0038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93FF7"/>
    <w:multiLevelType w:val="hybridMultilevel"/>
    <w:tmpl w:val="68F0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EB6556"/>
    <w:multiLevelType w:val="hybridMultilevel"/>
    <w:tmpl w:val="F8EE5C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04D"/>
    <w:rsid w:val="000035F1"/>
    <w:rsid w:val="00021F34"/>
    <w:rsid w:val="0002679A"/>
    <w:rsid w:val="00065B3F"/>
    <w:rsid w:val="00080B60"/>
    <w:rsid w:val="00094757"/>
    <w:rsid w:val="00097D8C"/>
    <w:rsid w:val="000B6AF6"/>
    <w:rsid w:val="000E3BC5"/>
    <w:rsid w:val="00106901"/>
    <w:rsid w:val="00111CCF"/>
    <w:rsid w:val="0013057C"/>
    <w:rsid w:val="00156497"/>
    <w:rsid w:val="00197849"/>
    <w:rsid w:val="001B21AF"/>
    <w:rsid w:val="001C152C"/>
    <w:rsid w:val="001F2E34"/>
    <w:rsid w:val="001F3AC5"/>
    <w:rsid w:val="001F5445"/>
    <w:rsid w:val="002019B7"/>
    <w:rsid w:val="00206D68"/>
    <w:rsid w:val="0021104D"/>
    <w:rsid w:val="00246499"/>
    <w:rsid w:val="0025070C"/>
    <w:rsid w:val="00252BCC"/>
    <w:rsid w:val="00283ED4"/>
    <w:rsid w:val="002D2854"/>
    <w:rsid w:val="00310AF3"/>
    <w:rsid w:val="00313E29"/>
    <w:rsid w:val="0033647A"/>
    <w:rsid w:val="00352173"/>
    <w:rsid w:val="003631FE"/>
    <w:rsid w:val="00365A77"/>
    <w:rsid w:val="00366EE4"/>
    <w:rsid w:val="00382EF0"/>
    <w:rsid w:val="00394DB6"/>
    <w:rsid w:val="003D7F3D"/>
    <w:rsid w:val="003E2D5B"/>
    <w:rsid w:val="003F6414"/>
    <w:rsid w:val="0044289D"/>
    <w:rsid w:val="00461452"/>
    <w:rsid w:val="004A56EA"/>
    <w:rsid w:val="004B2C7C"/>
    <w:rsid w:val="00514F85"/>
    <w:rsid w:val="005274EB"/>
    <w:rsid w:val="00531A18"/>
    <w:rsid w:val="00562142"/>
    <w:rsid w:val="00570147"/>
    <w:rsid w:val="005D41D1"/>
    <w:rsid w:val="0060017E"/>
    <w:rsid w:val="006435AE"/>
    <w:rsid w:val="00673CC2"/>
    <w:rsid w:val="00687453"/>
    <w:rsid w:val="0069403C"/>
    <w:rsid w:val="0072482F"/>
    <w:rsid w:val="00753C7E"/>
    <w:rsid w:val="007A57DE"/>
    <w:rsid w:val="007D15CE"/>
    <w:rsid w:val="007D55FF"/>
    <w:rsid w:val="007E1C9E"/>
    <w:rsid w:val="00873FA9"/>
    <w:rsid w:val="008D10EF"/>
    <w:rsid w:val="008F498E"/>
    <w:rsid w:val="0090567E"/>
    <w:rsid w:val="009450AB"/>
    <w:rsid w:val="00946148"/>
    <w:rsid w:val="00967430"/>
    <w:rsid w:val="00971789"/>
    <w:rsid w:val="009B467F"/>
    <w:rsid w:val="009F6459"/>
    <w:rsid w:val="00A17ACF"/>
    <w:rsid w:val="00A51A6B"/>
    <w:rsid w:val="00A8618A"/>
    <w:rsid w:val="00AB7554"/>
    <w:rsid w:val="00AB79F6"/>
    <w:rsid w:val="00B12E3C"/>
    <w:rsid w:val="00B24D0F"/>
    <w:rsid w:val="00B252AD"/>
    <w:rsid w:val="00B36AC5"/>
    <w:rsid w:val="00B445A5"/>
    <w:rsid w:val="00B812E9"/>
    <w:rsid w:val="00B85BE2"/>
    <w:rsid w:val="00BC254C"/>
    <w:rsid w:val="00BD19A7"/>
    <w:rsid w:val="00C13D8F"/>
    <w:rsid w:val="00C51763"/>
    <w:rsid w:val="00C767E6"/>
    <w:rsid w:val="00C8230A"/>
    <w:rsid w:val="00CA5D90"/>
    <w:rsid w:val="00CC310C"/>
    <w:rsid w:val="00CD5527"/>
    <w:rsid w:val="00D10D7D"/>
    <w:rsid w:val="00D963CE"/>
    <w:rsid w:val="00D966B3"/>
    <w:rsid w:val="00DB648E"/>
    <w:rsid w:val="00DD586F"/>
    <w:rsid w:val="00E2730B"/>
    <w:rsid w:val="00E73722"/>
    <w:rsid w:val="00EA452F"/>
    <w:rsid w:val="00EC3695"/>
    <w:rsid w:val="00EC4013"/>
    <w:rsid w:val="00F24F54"/>
    <w:rsid w:val="00F933DA"/>
    <w:rsid w:val="00F95D86"/>
    <w:rsid w:val="00FA7F7F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58C48959"/>
  <w15:docId w15:val="{7E0232F8-8C73-4E88-949D-FF7F0292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99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3E2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on11@minsoc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7D35C-ECB1-48F5-A591-4D97775B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Пользователь</cp:lastModifiedBy>
  <cp:revision>14</cp:revision>
  <cp:lastPrinted>2024-11-15T10:31:00Z</cp:lastPrinted>
  <dcterms:created xsi:type="dcterms:W3CDTF">2024-10-27T14:15:00Z</dcterms:created>
  <dcterms:modified xsi:type="dcterms:W3CDTF">2024-11-18T07:54:00Z</dcterms:modified>
</cp:coreProperties>
</file>